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C1" w:rsidRDefault="00980BC1" w:rsidP="00980BC1">
      <w:pPr>
        <w:spacing w:after="0"/>
        <w:rPr>
          <w:b/>
        </w:rPr>
      </w:pPr>
      <w:r w:rsidRPr="005A3656">
        <w:rPr>
          <w:b/>
        </w:rPr>
        <w:t xml:space="preserve">Luciano </w:t>
      </w:r>
      <w:proofErr w:type="gramStart"/>
      <w:r w:rsidRPr="005A3656">
        <w:rPr>
          <w:b/>
        </w:rPr>
        <w:t>Calzolari,</w:t>
      </w:r>
      <w:r>
        <w:t xml:space="preserve"> </w:t>
      </w:r>
      <w:r w:rsidRPr="00142E59">
        <w:rPr>
          <w:b/>
        </w:rPr>
        <w:t xml:space="preserve"> membro</w:t>
      </w:r>
      <w:proofErr w:type="gramEnd"/>
      <w:r w:rsidRPr="00142E59">
        <w:rPr>
          <w:b/>
        </w:rPr>
        <w:t xml:space="preserve"> del Collegio dei Probiviri AMC</w:t>
      </w:r>
    </w:p>
    <w:p w:rsidR="00980BC1" w:rsidRPr="00142E59" w:rsidRDefault="00980BC1" w:rsidP="00980BC1">
      <w:pPr>
        <w:spacing w:after="0"/>
      </w:pPr>
      <w:r w:rsidRPr="00142E59">
        <w:t xml:space="preserve">Già Tesoriere della AMC, è insieme a </w:t>
      </w:r>
      <w:proofErr w:type="spellStart"/>
      <w:r w:rsidRPr="00142E59">
        <w:t>Bonaguidi</w:t>
      </w:r>
      <w:proofErr w:type="spellEnd"/>
      <w:r w:rsidRPr="00142E59">
        <w:t xml:space="preserve"> una presenza storica</w:t>
      </w:r>
    </w:p>
    <w:p w:rsidR="009421D2" w:rsidRDefault="00980BC1" w:rsidP="00980BC1">
      <w:r w:rsidRPr="00142E59">
        <w:t>Membro dei Lions di Montecatini tiene i rapporti tra questo sodalizio e la AMC</w:t>
      </w:r>
      <w:bookmarkStart w:id="0" w:name="_GoBack"/>
      <w:bookmarkEnd w:id="0"/>
    </w:p>
    <w:sectPr w:rsidR="0094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1"/>
    <w:rsid w:val="009421D2"/>
    <w:rsid w:val="009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BC49-99F4-4982-8899-CAB5E36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Gribova</dc:creator>
  <cp:keywords/>
  <dc:description/>
  <cp:lastModifiedBy>Tatiana Gribova</cp:lastModifiedBy>
  <cp:revision>1</cp:revision>
  <dcterms:created xsi:type="dcterms:W3CDTF">2015-01-31T21:28:00Z</dcterms:created>
  <dcterms:modified xsi:type="dcterms:W3CDTF">2015-01-31T21:28:00Z</dcterms:modified>
</cp:coreProperties>
</file>